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>Programma formativo per la borsa di studio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“</w:t>
      </w:r>
      <w:r>
        <w:rPr>
          <w:b/>
          <w:bCs/>
        </w:rPr>
        <w:t>Sviluppo di un corso di formazione online rivolto a docenti in carcere e monitoraggio dei percorsi attivati nell’ambito del progetto PAMISC”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attività previste dal presente bando, collocate nell’ambito del progetto PAMISC (Percorsi di Ampliamento dell’Offerta formativa, realizzazione di MIisure di Sistema e sviluppo di Competenze per la Scuola in Carcere), saranno principalmente indirizzate a:</w:t>
      </w:r>
    </w:p>
    <w:p>
      <w:pPr>
        <w:pStyle w:val="Normal"/>
        <w:numPr>
          <w:ilvl w:val="0"/>
          <w:numId w:val="1"/>
        </w:numPr>
        <w:rPr/>
      </w:pPr>
      <w:r>
        <w:rPr/>
        <w:t>acquisire, analizzare e interpretare dati relativi agli interventi di ampliamento dell’offerta formativa e alla valutazione del percorso pilota volto a sviluppare le competenze degli studenti privati della libertà attraverso laboratori tecnico-pratici in una prospettiva di reinserimento nella società, per il monitoraggio e la valutazione degli stessi;</w:t>
      </w:r>
    </w:p>
    <w:p>
      <w:pPr>
        <w:pStyle w:val="Normal"/>
        <w:numPr>
          <w:ilvl w:val="0"/>
          <w:numId w:val="1"/>
        </w:numPr>
        <w:rPr/>
      </w:pPr>
      <w:r>
        <w:rPr/>
        <w:t>supportare lo sviluppo di un corso di formazione online (con la predisposizione di MOOC) riguardante i processi di apprendimento e le specificità della scuola in carcere rivolto agli insegnanti;</w:t>
      </w:r>
    </w:p>
    <w:p>
      <w:pPr>
        <w:pStyle w:val="Normal"/>
        <w:numPr>
          <w:ilvl w:val="0"/>
          <w:numId w:val="1"/>
        </w:numPr>
        <w:rPr/>
      </w:pPr>
      <w:r>
        <w:rPr/>
        <w:t>monitorare le prime fasi del corso online, dialogando con gli studenti iscritti per i primi due mesi di attività del corso, andando a ipotizzare opportune modifiche necessarie alla fruizione del corso.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Come prodotto finale del progetto, si richiede la stesura di un report dettagliato riguardante le attività di monitoraggio e valutazione.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È prevista la possibilità di comporre un articolo scientifico finale riguardante i temi del progetto, previo consenso del coordinatore del progetto sulla diffusione dei dati </w:t>
      </w:r>
      <w:r>
        <w:rPr/>
        <w:t>raccolti</w:t>
      </w:r>
      <w:r>
        <w:rPr/>
        <w:t>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im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217</Words>
  <Characters>1305</Characters>
  <CharactersWithSpaces>1511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2020-02-18T08:23:16Z</dcterms:created>
  <dc:creator>Luca D</dc:creator>
  <dc:description/>
  <dc:language>it-IT</dc:language>
  <cp:lastModifiedBy>Luca D</cp:lastModifiedBy>
  <dcterms:modified xsi:type="dcterms:W3CDTF">2020-02-18T08:49:05Z</dcterms:modified>
  <cp:revision>2</cp:revision>
  <dc:subject/>
  <dc:title/>
</cp:coreProperties>
</file>